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24" w:rsidRDefault="00945E24" w:rsidP="00221BC1">
      <w:pPr>
        <w:rPr>
          <w:rFonts w:ascii="Book Antiqua" w:hAnsi="Book Antiqua"/>
          <w:b/>
          <w:sz w:val="28"/>
        </w:rPr>
      </w:pPr>
    </w:p>
    <w:p w:rsidR="0076258F" w:rsidRDefault="00221BC1" w:rsidP="00221BC1">
      <w:pPr>
        <w:rPr>
          <w:rFonts w:ascii="Book Antiqua" w:hAnsi="Book Antiqua"/>
          <w:b/>
          <w:sz w:val="28"/>
        </w:rPr>
      </w:pPr>
      <w:r w:rsidRPr="00221BC1">
        <w:rPr>
          <w:rFonts w:ascii="Book Antiqua" w:hAnsi="Book Antiqua"/>
          <w:noProof/>
          <w:sz w:val="28"/>
        </w:rPr>
        <mc:AlternateContent>
          <mc:Choice Requires="wps">
            <w:drawing>
              <wp:anchor distT="0" distB="0" distL="114300" distR="114300" simplePos="0" relativeHeight="251659264" behindDoc="0" locked="0" layoutInCell="0" allowOverlap="1" wp14:anchorId="55AFFEEA" wp14:editId="5BD33FC2">
                <wp:simplePos x="0" y="0"/>
                <wp:positionH relativeFrom="page">
                  <wp:posOffset>5448300</wp:posOffset>
                </wp:positionH>
                <wp:positionV relativeFrom="page">
                  <wp:posOffset>257175</wp:posOffset>
                </wp:positionV>
                <wp:extent cx="1988820" cy="2152650"/>
                <wp:effectExtent l="38100" t="38100" r="3048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21526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21BC1" w:rsidRDefault="00221BC1">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rPr>
                              <w:drawing>
                                <wp:inline distT="0" distB="0" distL="0" distR="0" wp14:anchorId="656BF794" wp14:editId="7A05C573">
                                  <wp:extent cx="1638300" cy="1630768"/>
                                  <wp:effectExtent l="0" t="0" r="0" b="7620"/>
                                  <wp:docPr id="1" name="Picture 1"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630768"/>
                                          </a:xfrm>
                                          <a:prstGeom prst="rect">
                                            <a:avLst/>
                                          </a:prstGeom>
                                          <a:noFill/>
                                          <a:ln>
                                            <a:noFill/>
                                          </a:ln>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20.25pt;width:156.6pt;height:1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" o:allowincell="f" filled="f" strokecolor="#622423" strokeweight="6pt">
                <v:stroke linestyle="thickThin"/>
                <v:textbox inset="10.8pt,7.2pt,10.8pt,7.2pt">
                  <w:txbxContent>
                    <w:p w:rsidR="00221BC1" w:rsidRDefault="00221BC1">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rPr>
                        <w:drawing>
                          <wp:inline distT="0" distB="0" distL="0" distR="0" wp14:anchorId="656BF794" wp14:editId="7A05C573">
                            <wp:extent cx="1638300" cy="1630768"/>
                            <wp:effectExtent l="0" t="0" r="0" b="7620"/>
                            <wp:docPr id="1" name="Picture 1"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630768"/>
                                    </a:xfrm>
                                    <a:prstGeom prst="rect">
                                      <a:avLst/>
                                    </a:prstGeom>
                                    <a:noFill/>
                                    <a:ln>
                                      <a:noFill/>
                                    </a:ln>
                                  </pic:spPr>
                                </pic:pic>
                              </a:graphicData>
                            </a:graphic>
                          </wp:inline>
                        </w:drawing>
                      </w:r>
                    </w:p>
                  </w:txbxContent>
                </v:textbox>
                <w10:wrap type="square" anchorx="page" anchory="page"/>
              </v:shape>
            </w:pict>
          </mc:Fallback>
        </mc:AlternateContent>
      </w:r>
      <w:r w:rsidR="0076258F">
        <w:rPr>
          <w:rFonts w:ascii="Book Antiqua" w:hAnsi="Book Antiqua"/>
          <w:b/>
          <w:sz w:val="28"/>
        </w:rPr>
        <w:t>6:55</w:t>
      </w:r>
      <w:r w:rsidR="0076258F">
        <w:rPr>
          <w:rFonts w:ascii="Book Antiqua" w:hAnsi="Book Antiqua"/>
          <w:b/>
          <w:sz w:val="28"/>
        </w:rPr>
        <w:tab/>
      </w:r>
      <w:r w:rsidR="0076258F" w:rsidRPr="0076258F">
        <w:rPr>
          <w:rFonts w:ascii="Book Antiqua" w:hAnsi="Book Antiqua"/>
          <w:sz w:val="28"/>
        </w:rPr>
        <w:t>Soft Music</w:t>
      </w:r>
    </w:p>
    <w:p w:rsidR="0076258F" w:rsidRDefault="00221BC1" w:rsidP="00221BC1">
      <w:pPr>
        <w:rPr>
          <w:rFonts w:ascii="Book Antiqua" w:hAnsi="Book Antiqua"/>
          <w:sz w:val="28"/>
        </w:rPr>
      </w:pPr>
      <w:r w:rsidRPr="001E4F20">
        <w:rPr>
          <w:rFonts w:ascii="Book Antiqua" w:hAnsi="Book Antiqua"/>
          <w:b/>
          <w:sz w:val="28"/>
        </w:rPr>
        <w:t>7:00</w:t>
      </w:r>
      <w:r w:rsidR="0076258F">
        <w:rPr>
          <w:rFonts w:ascii="Book Antiqua" w:hAnsi="Book Antiqua"/>
          <w:sz w:val="28"/>
        </w:rPr>
        <w:t xml:space="preserve"> </w:t>
      </w:r>
      <w:r w:rsidR="0076258F">
        <w:rPr>
          <w:rFonts w:ascii="Book Antiqua" w:hAnsi="Book Antiqua"/>
          <w:sz w:val="28"/>
        </w:rPr>
        <w:tab/>
      </w:r>
      <w:r w:rsidR="00E81B7B">
        <w:rPr>
          <w:rFonts w:ascii="Book Antiqua" w:hAnsi="Book Antiqua"/>
          <w:sz w:val="28"/>
        </w:rPr>
        <w:t>Call to Prayer</w:t>
      </w:r>
      <w:proofErr w:type="gramStart"/>
      <w:r w:rsidR="00E81B7B">
        <w:rPr>
          <w:rFonts w:ascii="Book Antiqua" w:hAnsi="Book Antiqua"/>
          <w:sz w:val="28"/>
        </w:rPr>
        <w:t>;  Mark</w:t>
      </w:r>
      <w:proofErr w:type="gramEnd"/>
      <w:r w:rsidR="00E81B7B">
        <w:rPr>
          <w:rFonts w:ascii="Book Antiqua" w:hAnsi="Book Antiqua"/>
          <w:sz w:val="28"/>
        </w:rPr>
        <w:t xml:space="preserve"> Link, SJ </w:t>
      </w:r>
    </w:p>
    <w:p w:rsidR="00221BC1" w:rsidRPr="001E4F20" w:rsidRDefault="00221BC1" w:rsidP="00221BC1">
      <w:pPr>
        <w:rPr>
          <w:rFonts w:ascii="Book Antiqua" w:hAnsi="Book Antiqua"/>
          <w:sz w:val="28"/>
        </w:rPr>
      </w:pPr>
      <w:r w:rsidRPr="001E4F20">
        <w:rPr>
          <w:rFonts w:ascii="Book Antiqua" w:hAnsi="Book Antiqua"/>
          <w:b/>
          <w:sz w:val="28"/>
        </w:rPr>
        <w:t>7:05</w:t>
      </w:r>
      <w:r w:rsidRPr="001E4F20">
        <w:rPr>
          <w:rFonts w:ascii="Book Antiqua" w:hAnsi="Book Antiqua"/>
          <w:sz w:val="28"/>
        </w:rPr>
        <w:tab/>
      </w:r>
      <w:r w:rsidR="00E81B7B">
        <w:rPr>
          <w:rFonts w:ascii="Book Antiqua" w:hAnsi="Book Antiqua"/>
          <w:sz w:val="28"/>
        </w:rPr>
        <w:t>Context of Retreat (Fr. Kevin)</w:t>
      </w:r>
    </w:p>
    <w:p w:rsidR="00E81B7B" w:rsidRPr="001E4F20" w:rsidRDefault="00E81B7B" w:rsidP="00E81B7B">
      <w:pPr>
        <w:rPr>
          <w:rFonts w:ascii="Book Antiqua" w:hAnsi="Book Antiqua"/>
          <w:sz w:val="28"/>
        </w:rPr>
      </w:pPr>
      <w:r w:rsidRPr="001E4F20">
        <w:rPr>
          <w:rFonts w:ascii="Book Antiqua" w:hAnsi="Book Antiqua"/>
          <w:sz w:val="28"/>
        </w:rPr>
        <w:tab/>
      </w:r>
      <w:r w:rsidRPr="001E4F20">
        <w:rPr>
          <w:rFonts w:ascii="Book Antiqua" w:hAnsi="Book Antiqua"/>
          <w:sz w:val="28"/>
        </w:rPr>
        <w:tab/>
        <w:t>Web Experience</w:t>
      </w:r>
    </w:p>
    <w:p w:rsidR="00E81B7B" w:rsidRPr="001E4F20" w:rsidRDefault="00E81B7B" w:rsidP="00E81B7B">
      <w:pPr>
        <w:rPr>
          <w:rFonts w:ascii="Book Antiqua" w:hAnsi="Book Antiqua"/>
          <w:sz w:val="28"/>
        </w:rPr>
      </w:pPr>
      <w:r w:rsidRPr="001E4F20">
        <w:rPr>
          <w:rFonts w:ascii="Book Antiqua" w:hAnsi="Book Antiqua"/>
          <w:sz w:val="28"/>
        </w:rPr>
        <w:tab/>
      </w:r>
      <w:r w:rsidRPr="001E4F20">
        <w:rPr>
          <w:rFonts w:ascii="Book Antiqua" w:hAnsi="Book Antiqua"/>
          <w:sz w:val="28"/>
        </w:rPr>
        <w:tab/>
        <w:t>Explanation of handouts</w:t>
      </w:r>
    </w:p>
    <w:p w:rsidR="00FF19F4" w:rsidRDefault="00221BC1" w:rsidP="00221BC1">
      <w:pPr>
        <w:rPr>
          <w:rFonts w:ascii="Book Antiqua" w:hAnsi="Book Antiqua"/>
          <w:sz w:val="28"/>
        </w:rPr>
      </w:pPr>
      <w:r w:rsidRPr="001E4F20">
        <w:rPr>
          <w:rFonts w:ascii="Book Antiqua" w:hAnsi="Book Antiqua"/>
          <w:b/>
          <w:sz w:val="28"/>
        </w:rPr>
        <w:t>7:</w:t>
      </w:r>
      <w:r w:rsidR="00E81B7B">
        <w:rPr>
          <w:rFonts w:ascii="Book Antiqua" w:hAnsi="Book Antiqua"/>
          <w:b/>
          <w:sz w:val="28"/>
        </w:rPr>
        <w:t>1</w:t>
      </w:r>
      <w:r w:rsidRPr="001E4F20">
        <w:rPr>
          <w:rFonts w:ascii="Book Antiqua" w:hAnsi="Book Antiqua"/>
          <w:b/>
          <w:sz w:val="28"/>
        </w:rPr>
        <w:t>5</w:t>
      </w:r>
      <w:r w:rsidRPr="001E4F20">
        <w:rPr>
          <w:rFonts w:ascii="Book Antiqua" w:hAnsi="Book Antiqua"/>
          <w:sz w:val="28"/>
        </w:rPr>
        <w:tab/>
      </w:r>
      <w:proofErr w:type="gramStart"/>
      <w:r w:rsidR="00E81B7B">
        <w:rPr>
          <w:rFonts w:ascii="Book Antiqua" w:hAnsi="Book Antiqua"/>
          <w:sz w:val="28"/>
        </w:rPr>
        <w:t>Meditation</w:t>
      </w:r>
      <w:r w:rsidR="00FF19F4">
        <w:rPr>
          <w:rFonts w:ascii="Book Antiqua" w:hAnsi="Book Antiqua"/>
          <w:sz w:val="28"/>
        </w:rPr>
        <w:t xml:space="preserve"> :</w:t>
      </w:r>
      <w:proofErr w:type="gramEnd"/>
      <w:r w:rsidR="00FF19F4">
        <w:rPr>
          <w:rFonts w:ascii="Book Antiqua" w:hAnsi="Book Antiqua"/>
          <w:sz w:val="28"/>
        </w:rPr>
        <w:t xml:space="preserve"> </w:t>
      </w:r>
      <w:r w:rsidR="00FF19F4">
        <w:rPr>
          <w:rFonts w:ascii="Book Antiqua" w:hAnsi="Book Antiqua"/>
          <w:sz w:val="28"/>
        </w:rPr>
        <w:tab/>
        <w:t>(Fr. Kevin)</w:t>
      </w:r>
    </w:p>
    <w:p w:rsidR="00FF19F4" w:rsidRDefault="00FF19F4" w:rsidP="00FF19F4">
      <w:pPr>
        <w:ind w:left="720" w:firstLine="720"/>
        <w:rPr>
          <w:rFonts w:ascii="Book Antiqua" w:hAnsi="Book Antiqua"/>
          <w:sz w:val="28"/>
        </w:rPr>
      </w:pPr>
      <w:r>
        <w:rPr>
          <w:rFonts w:ascii="Book Antiqua" w:hAnsi="Book Antiqua"/>
          <w:sz w:val="28"/>
        </w:rPr>
        <w:t>What are they?</w:t>
      </w:r>
    </w:p>
    <w:p w:rsidR="00221BC1" w:rsidRPr="001E4F20" w:rsidRDefault="00FF19F4" w:rsidP="00FF19F4">
      <w:pPr>
        <w:ind w:left="720" w:firstLine="720"/>
        <w:rPr>
          <w:rFonts w:ascii="Book Antiqua" w:hAnsi="Book Antiqua"/>
          <w:sz w:val="28"/>
        </w:rPr>
      </w:pPr>
      <w:r>
        <w:rPr>
          <w:rFonts w:ascii="Book Antiqua" w:hAnsi="Book Antiqua"/>
          <w:sz w:val="28"/>
        </w:rPr>
        <w:t>1</w:t>
      </w:r>
      <w:r w:rsidRPr="00FF19F4">
        <w:rPr>
          <w:rFonts w:ascii="Book Antiqua" w:hAnsi="Book Antiqua"/>
          <w:sz w:val="28"/>
          <w:vertAlign w:val="superscript"/>
        </w:rPr>
        <w:t>st</w:t>
      </w:r>
      <w:r>
        <w:rPr>
          <w:rFonts w:ascii="Book Antiqua" w:hAnsi="Book Antiqua"/>
          <w:sz w:val="28"/>
        </w:rPr>
        <w:t xml:space="preserve"> Principle &amp; Foundation </w:t>
      </w:r>
    </w:p>
    <w:p w:rsidR="00E81B7B" w:rsidRPr="001E4F20" w:rsidRDefault="00E81B7B" w:rsidP="00E81B7B">
      <w:pPr>
        <w:rPr>
          <w:rFonts w:ascii="Book Antiqua" w:hAnsi="Book Antiqua"/>
          <w:sz w:val="28"/>
        </w:rPr>
      </w:pPr>
      <w:r>
        <w:rPr>
          <w:rFonts w:ascii="Book Antiqua" w:hAnsi="Book Antiqua"/>
          <w:b/>
          <w:sz w:val="28"/>
        </w:rPr>
        <w:t>7:35</w:t>
      </w:r>
      <w:r w:rsidRPr="00E81B7B">
        <w:rPr>
          <w:rFonts w:ascii="Book Antiqua" w:hAnsi="Book Antiqua"/>
          <w:sz w:val="28"/>
        </w:rPr>
        <w:t xml:space="preserve"> </w:t>
      </w:r>
      <w:r>
        <w:rPr>
          <w:rFonts w:ascii="Book Antiqua" w:hAnsi="Book Antiqua"/>
          <w:sz w:val="28"/>
        </w:rPr>
        <w:tab/>
      </w:r>
      <w:r w:rsidR="00FF19F4">
        <w:rPr>
          <w:rFonts w:ascii="Book Antiqua" w:hAnsi="Book Antiqua"/>
          <w:sz w:val="28"/>
        </w:rPr>
        <w:t>Intentions with Birthdays</w:t>
      </w:r>
      <w:r w:rsidR="00FF19F4">
        <w:rPr>
          <w:rFonts w:ascii="Book Antiqua" w:hAnsi="Book Antiqua"/>
          <w:sz w:val="28"/>
        </w:rPr>
        <w:tab/>
      </w:r>
    </w:p>
    <w:p w:rsidR="00FF19F4" w:rsidRDefault="00221BC1" w:rsidP="00E81B7B">
      <w:pPr>
        <w:rPr>
          <w:rFonts w:ascii="Book Antiqua" w:hAnsi="Book Antiqua"/>
          <w:sz w:val="28"/>
        </w:rPr>
      </w:pPr>
      <w:r w:rsidRPr="001E4F20">
        <w:rPr>
          <w:rFonts w:ascii="Book Antiqua" w:hAnsi="Book Antiqua"/>
          <w:b/>
          <w:sz w:val="28"/>
        </w:rPr>
        <w:t>7:</w:t>
      </w:r>
      <w:r w:rsidR="001D642A">
        <w:rPr>
          <w:rFonts w:ascii="Book Antiqua" w:hAnsi="Book Antiqua"/>
          <w:b/>
          <w:sz w:val="28"/>
        </w:rPr>
        <w:t>4</w:t>
      </w:r>
      <w:r w:rsidRPr="001E4F20">
        <w:rPr>
          <w:rFonts w:ascii="Book Antiqua" w:hAnsi="Book Antiqua"/>
          <w:b/>
          <w:sz w:val="28"/>
        </w:rPr>
        <w:t>5</w:t>
      </w:r>
      <w:r w:rsidRPr="001E4F20">
        <w:rPr>
          <w:rFonts w:ascii="Book Antiqua" w:hAnsi="Book Antiqua"/>
          <w:sz w:val="28"/>
        </w:rPr>
        <w:tab/>
      </w:r>
      <w:r w:rsidR="003B50A7">
        <w:rPr>
          <w:rFonts w:ascii="Book Antiqua" w:hAnsi="Book Antiqua"/>
          <w:sz w:val="28"/>
        </w:rPr>
        <w:t>S</w:t>
      </w:r>
      <w:r w:rsidR="0076258F">
        <w:rPr>
          <w:rFonts w:ascii="Book Antiqua" w:hAnsi="Book Antiqua"/>
          <w:sz w:val="28"/>
        </w:rPr>
        <w:t xml:space="preserve">peaker: </w:t>
      </w:r>
      <w:r w:rsidR="003E754F">
        <w:rPr>
          <w:rFonts w:ascii="Book Antiqua" w:hAnsi="Book Antiqua"/>
          <w:sz w:val="28"/>
        </w:rPr>
        <w:t>Fr</w:t>
      </w:r>
      <w:r w:rsidR="00FF19F4">
        <w:rPr>
          <w:rFonts w:ascii="Book Antiqua" w:hAnsi="Book Antiqua"/>
          <w:sz w:val="28"/>
        </w:rPr>
        <w:t xml:space="preserve">. </w:t>
      </w:r>
      <w:r w:rsidR="003E754F">
        <w:rPr>
          <w:rFonts w:ascii="Book Antiqua" w:hAnsi="Book Antiqua"/>
          <w:sz w:val="28"/>
        </w:rPr>
        <w:t xml:space="preserve">Tom Neitzke, SJ </w:t>
      </w:r>
    </w:p>
    <w:p w:rsidR="00221BC1" w:rsidRPr="00FF19F4" w:rsidRDefault="00E81B7B" w:rsidP="00FF19F4">
      <w:pPr>
        <w:ind w:left="720" w:firstLine="720"/>
        <w:rPr>
          <w:rFonts w:ascii="Book Antiqua" w:hAnsi="Book Antiqua"/>
          <w:sz w:val="28"/>
        </w:rPr>
      </w:pPr>
      <w:r w:rsidRPr="00FF19F4">
        <w:rPr>
          <w:rFonts w:ascii="Book Antiqua" w:hAnsi="Book Antiqua"/>
          <w:sz w:val="28"/>
        </w:rPr>
        <w:t>Questions / Answers</w:t>
      </w:r>
    </w:p>
    <w:p w:rsidR="00221BC1" w:rsidRPr="001E4F20" w:rsidRDefault="00221BC1" w:rsidP="00221BC1">
      <w:pPr>
        <w:rPr>
          <w:rFonts w:ascii="Book Antiqua" w:hAnsi="Book Antiqua"/>
          <w:sz w:val="28"/>
        </w:rPr>
      </w:pPr>
      <w:r w:rsidRPr="001E4F20">
        <w:rPr>
          <w:rFonts w:ascii="Book Antiqua" w:hAnsi="Book Antiqua"/>
          <w:b/>
          <w:sz w:val="28"/>
        </w:rPr>
        <w:t>8:</w:t>
      </w:r>
      <w:r w:rsidR="00DB69AD">
        <w:rPr>
          <w:rFonts w:ascii="Book Antiqua" w:hAnsi="Book Antiqua"/>
          <w:b/>
          <w:sz w:val="28"/>
        </w:rPr>
        <w:t>25</w:t>
      </w:r>
      <w:r w:rsidRPr="001E4F20">
        <w:rPr>
          <w:rFonts w:ascii="Book Antiqua" w:hAnsi="Book Antiqua"/>
          <w:sz w:val="28"/>
        </w:rPr>
        <w:tab/>
      </w:r>
      <w:r w:rsidR="003E754F">
        <w:rPr>
          <w:rFonts w:ascii="Book Antiqua" w:hAnsi="Book Antiqua"/>
          <w:sz w:val="28"/>
        </w:rPr>
        <w:t>Review</w:t>
      </w:r>
    </w:p>
    <w:p w:rsidR="00E81B7B" w:rsidRDefault="00221BC1" w:rsidP="00221BC1">
      <w:pPr>
        <w:rPr>
          <w:rFonts w:ascii="Book Antiqua" w:hAnsi="Book Antiqua"/>
          <w:sz w:val="28"/>
        </w:rPr>
      </w:pPr>
      <w:r w:rsidRPr="001E4F20">
        <w:rPr>
          <w:rFonts w:ascii="Book Antiqua" w:hAnsi="Book Antiqua"/>
          <w:b/>
          <w:sz w:val="28"/>
        </w:rPr>
        <w:t>8:30</w:t>
      </w:r>
      <w:r w:rsidRPr="001E4F20">
        <w:rPr>
          <w:rFonts w:ascii="Book Antiqua" w:hAnsi="Book Antiqua"/>
          <w:sz w:val="28"/>
        </w:rPr>
        <w:tab/>
      </w:r>
      <w:r w:rsidR="00E81B7B">
        <w:rPr>
          <w:rFonts w:ascii="Book Antiqua" w:hAnsi="Book Antiqua"/>
          <w:sz w:val="28"/>
        </w:rPr>
        <w:t>Prayer for Generosity</w:t>
      </w:r>
    </w:p>
    <w:p w:rsidR="00221BC1" w:rsidRDefault="00221BC1" w:rsidP="00E81B7B">
      <w:pPr>
        <w:ind w:firstLine="720"/>
        <w:rPr>
          <w:rFonts w:ascii="Book Antiqua" w:hAnsi="Book Antiqua"/>
          <w:sz w:val="28"/>
        </w:rPr>
      </w:pPr>
      <w:r w:rsidRPr="001E4F20">
        <w:rPr>
          <w:rFonts w:ascii="Book Antiqua" w:hAnsi="Book Antiqua"/>
          <w:sz w:val="28"/>
        </w:rPr>
        <w:t xml:space="preserve">Call to </w:t>
      </w:r>
      <w:r>
        <w:rPr>
          <w:rFonts w:ascii="Book Antiqua" w:hAnsi="Book Antiqua"/>
          <w:sz w:val="28"/>
        </w:rPr>
        <w:t>M</w:t>
      </w:r>
      <w:r w:rsidR="0076258F">
        <w:rPr>
          <w:rFonts w:ascii="Book Antiqua" w:hAnsi="Book Antiqua"/>
          <w:sz w:val="28"/>
        </w:rPr>
        <w:t xml:space="preserve">ission: Mark </w:t>
      </w:r>
      <w:r>
        <w:rPr>
          <w:rFonts w:ascii="Book Antiqua" w:hAnsi="Book Antiqua"/>
          <w:sz w:val="28"/>
        </w:rPr>
        <w:t>Link</w:t>
      </w:r>
      <w:r w:rsidR="00E81B7B">
        <w:rPr>
          <w:rFonts w:ascii="Book Antiqua" w:hAnsi="Book Antiqua"/>
          <w:sz w:val="28"/>
        </w:rPr>
        <w:t>, SJ</w:t>
      </w:r>
    </w:p>
    <w:p w:rsidR="0046711C" w:rsidRDefault="0046711C"/>
    <w:p w:rsidR="004B1B5B" w:rsidRDefault="004B1B5B"/>
    <w:p w:rsidR="004B1B5B" w:rsidRDefault="004B1B5B"/>
    <w:p w:rsidR="004B1B5B" w:rsidRDefault="004B1B5B"/>
    <w:p w:rsidR="004B1B5B" w:rsidRDefault="004B1B5B"/>
    <w:p w:rsidR="004B1B5B" w:rsidRDefault="004B1B5B"/>
    <w:p w:rsidR="00CA5E75" w:rsidRDefault="00CA5E75" w:rsidP="004B1B5B">
      <w:pPr>
        <w:pStyle w:val="NormalWeb"/>
        <w:jc w:val="center"/>
        <w:rPr>
          <w:rFonts w:ascii="Chaucer" w:hAnsi="Chaucer"/>
          <w:sz w:val="48"/>
          <w:szCs w:val="48"/>
        </w:rPr>
      </w:pPr>
      <w:bookmarkStart w:id="0" w:name="_GoBack"/>
      <w:bookmarkEnd w:id="0"/>
    </w:p>
    <w:p w:rsidR="004B1B5B" w:rsidRPr="00405E9C" w:rsidRDefault="004B1B5B" w:rsidP="004B1B5B">
      <w:pPr>
        <w:pStyle w:val="NormalWeb"/>
        <w:jc w:val="center"/>
        <w:rPr>
          <w:sz w:val="27"/>
          <w:szCs w:val="27"/>
        </w:rPr>
      </w:pPr>
      <w:r w:rsidRPr="00405E9C">
        <w:rPr>
          <w:rFonts w:ascii="Chaucer" w:hAnsi="Chaucer"/>
          <w:sz w:val="48"/>
          <w:szCs w:val="48"/>
        </w:rPr>
        <w:t>The Triple Colloquy</w:t>
      </w:r>
    </w:p>
    <w:p w:rsidR="004B1B5B" w:rsidRPr="00405E9C" w:rsidRDefault="004B1B5B" w:rsidP="004B1B5B">
      <w:pPr>
        <w:pStyle w:val="NormalWeb"/>
        <w:rPr>
          <w:sz w:val="27"/>
          <w:szCs w:val="27"/>
        </w:rPr>
      </w:pPr>
      <w:r w:rsidRPr="00405E9C">
        <w:rPr>
          <w:sz w:val="27"/>
          <w:szCs w:val="27"/>
        </w:rPr>
        <w:t>If you remember, the colloquy is a conversation.  It might help to picture yourself sitting with the one you are talking to, or walking along together, but deep in verbal (or written) communication.</w:t>
      </w:r>
    </w:p>
    <w:p w:rsidR="004B1B5B" w:rsidRPr="00405E9C" w:rsidRDefault="004B1B5B" w:rsidP="004B1B5B">
      <w:pPr>
        <w:pStyle w:val="NormalWeb"/>
        <w:rPr>
          <w:sz w:val="27"/>
          <w:szCs w:val="27"/>
        </w:rPr>
      </w:pPr>
      <w:r w:rsidRPr="00405E9C">
        <w:rPr>
          <w:sz w:val="27"/>
          <w:szCs w:val="27"/>
        </w:rPr>
        <w:t>The Triple Colloquy deals with a specific order of persons you are to talk with.</w:t>
      </w:r>
    </w:p>
    <w:p w:rsidR="004B1B5B" w:rsidRPr="00405E9C" w:rsidRDefault="004B1B5B" w:rsidP="004B1B5B">
      <w:pPr>
        <w:pStyle w:val="NormalWeb"/>
        <w:rPr>
          <w:sz w:val="27"/>
          <w:szCs w:val="27"/>
        </w:rPr>
      </w:pPr>
      <w:r w:rsidRPr="00405E9C">
        <w:rPr>
          <w:sz w:val="27"/>
          <w:szCs w:val="27"/>
        </w:rPr>
        <w:t>First, talk with Mary, the Mother of Jesus.  Talk to her as you would your own mother, for she is the Mother of us all.  Ask her for the graces you are praying for, that she might help you reach them through Her Son and the Father.</w:t>
      </w:r>
    </w:p>
    <w:p w:rsidR="004B1B5B" w:rsidRPr="00405E9C" w:rsidRDefault="004B1B5B" w:rsidP="004B1B5B">
      <w:pPr>
        <w:pStyle w:val="NormalWeb"/>
        <w:rPr>
          <w:sz w:val="27"/>
          <w:szCs w:val="27"/>
        </w:rPr>
      </w:pPr>
      <w:r w:rsidRPr="00405E9C">
        <w:rPr>
          <w:sz w:val="27"/>
          <w:szCs w:val="27"/>
        </w:rPr>
        <w:t>Then, with Mary, go to Jesus Christ and talk with Him.  There, with the support of Mary, ask Jesus for the same graces and ask Him to accompany you, with Mary, as you finally approach the Father.</w:t>
      </w:r>
    </w:p>
    <w:p w:rsidR="004B1B5B" w:rsidRPr="00405E9C" w:rsidRDefault="004B1B5B" w:rsidP="004B1B5B">
      <w:pPr>
        <w:pStyle w:val="NormalWeb"/>
        <w:rPr>
          <w:sz w:val="27"/>
          <w:szCs w:val="27"/>
        </w:rPr>
      </w:pPr>
      <w:r w:rsidRPr="00405E9C">
        <w:rPr>
          <w:sz w:val="27"/>
          <w:szCs w:val="27"/>
        </w:rPr>
        <w:t>Come into God’s presence and feel His love flowing through you.  With Mary and Mother, and Jesus the Son, ask the Father for the same graces you have been praying for, that He, Himself, the eternal Lord of all, may give them to me.</w:t>
      </w:r>
    </w:p>
    <w:p w:rsidR="004B1B5B" w:rsidRDefault="004B1B5B" w:rsidP="004B1B5B">
      <w:r w:rsidRPr="00405E9C">
        <w:rPr>
          <w:sz w:val="27"/>
          <w:szCs w:val="27"/>
        </w:rPr>
        <w:t>End the colloquy as you always end your prayer time, with the Our Father.</w:t>
      </w:r>
      <w:r w:rsidRPr="00405E9C">
        <w:rPr>
          <w:rStyle w:val="apple-converted-space"/>
          <w:sz w:val="27"/>
          <w:szCs w:val="27"/>
        </w:rPr>
        <w:t> </w:t>
      </w:r>
      <w:r>
        <w:rPr>
          <w:color w:val="993300"/>
          <w:sz w:val="27"/>
          <w:szCs w:val="27"/>
        </w:rPr>
        <w:br/>
      </w:r>
    </w:p>
    <w:sectPr w:rsidR="004B1B5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35" w:rsidRDefault="00ED4F35" w:rsidP="00221BC1">
      <w:pPr>
        <w:spacing w:after="0" w:line="240" w:lineRule="auto"/>
      </w:pPr>
      <w:r>
        <w:separator/>
      </w:r>
    </w:p>
  </w:endnote>
  <w:endnote w:type="continuationSeparator" w:id="0">
    <w:p w:rsidR="00ED4F35" w:rsidRDefault="00ED4F35" w:rsidP="0022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haucer">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298"/>
      <w:gridCol w:w="1292"/>
    </w:tblGrid>
    <w:tr w:rsidR="0076258F" w:rsidTr="0076258F">
      <w:tc>
        <w:tcPr>
          <w:tcW w:w="4384" w:type="pct"/>
          <w:tcBorders>
            <w:top w:val="single" w:sz="4" w:space="0" w:color="000000" w:themeColor="text1"/>
          </w:tcBorders>
        </w:tcPr>
        <w:p w:rsidR="0076258F" w:rsidRDefault="0076258F" w:rsidP="00CD5384">
          <w:pPr>
            <w:pStyle w:val="Footer"/>
            <w:jc w:val="right"/>
          </w:pPr>
          <w:r>
            <w:rPr>
              <w:noProof/>
            </w:rPr>
            <mc:AlternateContent>
              <mc:Choice Requires="wps">
                <w:drawing>
                  <wp:anchor distT="0" distB="0" distL="114300" distR="114300" simplePos="0" relativeHeight="251659264" behindDoc="0" locked="0" layoutInCell="1" allowOverlap="1" wp14:anchorId="5D841776" wp14:editId="2F84E0EF">
                    <wp:simplePos x="0" y="0"/>
                    <wp:positionH relativeFrom="column">
                      <wp:posOffset>-514350</wp:posOffset>
                    </wp:positionH>
                    <wp:positionV relativeFrom="paragraph">
                      <wp:posOffset>-3810</wp:posOffset>
                    </wp:positionV>
                    <wp:extent cx="4010025" cy="6096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609600"/>
                            </a:xfrm>
                            <a:prstGeom prst="rect">
                              <a:avLst/>
                            </a:prstGeom>
                            <a:solidFill>
                              <a:srgbClr val="FFFFFF"/>
                            </a:solidFill>
                            <a:ln w="9525">
                              <a:solidFill>
                                <a:srgbClr val="000000"/>
                              </a:solidFill>
                              <a:miter lim="800000"/>
                              <a:headEnd/>
                              <a:tailEnd/>
                            </a:ln>
                          </wps:spPr>
                          <wps:txbx>
                            <w:txbxContent>
                              <w:p w:rsidR="0076258F" w:rsidRDefault="0076258F" w:rsidP="0076258F">
                                <w:pPr>
                                  <w:spacing w:after="0"/>
                                  <w:rPr>
                                    <w:rFonts w:ascii="Bodoni MT" w:hAnsi="Bodoni MT"/>
                                    <w:b/>
                                    <w:sz w:val="28"/>
                                    <w:szCs w:val="28"/>
                                  </w:rPr>
                                </w:pPr>
                                <w:r w:rsidRPr="004A630A">
                                  <w:rPr>
                                    <w:rFonts w:ascii="Bodoni MT" w:hAnsi="Bodoni MT"/>
                                    <w:b/>
                                    <w:sz w:val="28"/>
                                    <w:szCs w:val="28"/>
                                  </w:rPr>
                                  <w:t>Retreat Questions</w:t>
                                </w:r>
                                <w:r>
                                  <w:rPr>
                                    <w:rFonts w:ascii="Bodoni MT" w:hAnsi="Bodoni MT"/>
                                    <w:b/>
                                    <w:sz w:val="28"/>
                                    <w:szCs w:val="28"/>
                                  </w:rPr>
                                  <w:t>:</w:t>
                                </w:r>
                                <w:r>
                                  <w:rPr>
                                    <w:rFonts w:ascii="Bodoni MT" w:hAnsi="Bodoni MT"/>
                                    <w:b/>
                                    <w:sz w:val="28"/>
                                    <w:szCs w:val="28"/>
                                  </w:rPr>
                                  <w:tab/>
                                </w:r>
                                <w:r>
                                  <w:rPr>
                                    <w:rFonts w:ascii="Bodoni MT" w:hAnsi="Bodoni MT"/>
                                    <w:b/>
                                    <w:sz w:val="28"/>
                                    <w:szCs w:val="28"/>
                                  </w:rPr>
                                  <w:tab/>
                                </w:r>
                                <w:r w:rsidRPr="004A630A">
                                  <w:rPr>
                                    <w:rFonts w:ascii="Bodoni MT" w:hAnsi="Bodoni MT"/>
                                    <w:b/>
                                    <w:sz w:val="28"/>
                                    <w:szCs w:val="28"/>
                                  </w:rPr>
                                  <w:t xml:space="preserve">What </w:t>
                                </w:r>
                                <w:proofErr w:type="gramStart"/>
                                <w:r w:rsidRPr="004A630A">
                                  <w:rPr>
                                    <w:rFonts w:ascii="Bodoni MT" w:hAnsi="Bodoni MT"/>
                                    <w:b/>
                                    <w:sz w:val="28"/>
                                    <w:szCs w:val="28"/>
                                  </w:rPr>
                                  <w:t>Energized</w:t>
                                </w:r>
                                <w:proofErr w:type="gramEnd"/>
                                <w:r w:rsidRPr="004A630A">
                                  <w:rPr>
                                    <w:rFonts w:ascii="Bodoni MT" w:hAnsi="Bodoni MT"/>
                                    <w:b/>
                                    <w:sz w:val="28"/>
                                    <w:szCs w:val="28"/>
                                  </w:rPr>
                                  <w:t xml:space="preserve"> you? </w:t>
                                </w:r>
                              </w:p>
                              <w:p w:rsidR="0076258F" w:rsidRPr="004A630A" w:rsidRDefault="0076258F" w:rsidP="0076258F">
                                <w:pPr>
                                  <w:spacing w:after="0"/>
                                  <w:ind w:left="1440" w:firstLine="720"/>
                                  <w:rPr>
                                    <w:rFonts w:ascii="Bodoni MT" w:hAnsi="Bodoni MT"/>
                                    <w:b/>
                                    <w:sz w:val="28"/>
                                    <w:szCs w:val="28"/>
                                  </w:rPr>
                                </w:pPr>
                                <w:r w:rsidRPr="004A630A">
                                  <w:rPr>
                                    <w:rFonts w:ascii="Bodoni MT" w:hAnsi="Bodoni MT"/>
                                    <w:b/>
                                    <w:sz w:val="28"/>
                                    <w:szCs w:val="28"/>
                                  </w:rPr>
                                  <w:t xml:space="preserve"> </w:t>
                                </w:r>
                                <w:r>
                                  <w:rPr>
                                    <w:rFonts w:ascii="Bodoni MT" w:hAnsi="Bodoni MT"/>
                                    <w:b/>
                                    <w:sz w:val="28"/>
                                    <w:szCs w:val="28"/>
                                  </w:rPr>
                                  <w:tab/>
                                </w:r>
                                <w:r w:rsidRPr="004A630A">
                                  <w:rPr>
                                    <w:rFonts w:ascii="Bodoni MT" w:hAnsi="Bodoni MT"/>
                                    <w:b/>
                                    <w:sz w:val="28"/>
                                    <w:szCs w:val="28"/>
                                  </w:rPr>
                                  <w:t xml:space="preserve">What </w:t>
                                </w:r>
                                <w:proofErr w:type="gramStart"/>
                                <w:r w:rsidRPr="004A630A">
                                  <w:rPr>
                                    <w:rFonts w:ascii="Bodoni MT" w:hAnsi="Bodoni MT"/>
                                    <w:b/>
                                    <w:sz w:val="28"/>
                                    <w:szCs w:val="28"/>
                                  </w:rPr>
                                  <w:t>Struck</w:t>
                                </w:r>
                                <w:proofErr w:type="gramEnd"/>
                                <w:r w:rsidRPr="004A630A">
                                  <w:rPr>
                                    <w:rFonts w:ascii="Bodoni MT" w:hAnsi="Bodoni MT"/>
                                    <w:b/>
                                    <w:sz w:val="28"/>
                                    <w:szCs w:val="28"/>
                                  </w:rPr>
                                  <w:t xml:space="preserve"> you?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5pt;margin-top:-.3pt;width:315.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">
                    <v:textbox>
                      <w:txbxContent>
                        <w:p w:rsidR="0076258F" w:rsidRDefault="0076258F" w:rsidP="0076258F">
                          <w:pPr>
                            <w:spacing w:after="0"/>
                            <w:rPr>
                              <w:rFonts w:ascii="Bodoni MT" w:hAnsi="Bodoni MT"/>
                              <w:b/>
                              <w:sz w:val="28"/>
                              <w:szCs w:val="28"/>
                            </w:rPr>
                          </w:pPr>
                          <w:r w:rsidRPr="004A630A">
                            <w:rPr>
                              <w:rFonts w:ascii="Bodoni MT" w:hAnsi="Bodoni MT"/>
                              <w:b/>
                              <w:sz w:val="28"/>
                              <w:szCs w:val="28"/>
                            </w:rPr>
                            <w:t>Retreat Questions</w:t>
                          </w:r>
                          <w:r>
                            <w:rPr>
                              <w:rFonts w:ascii="Bodoni MT" w:hAnsi="Bodoni MT"/>
                              <w:b/>
                              <w:sz w:val="28"/>
                              <w:szCs w:val="28"/>
                            </w:rPr>
                            <w:t>:</w:t>
                          </w:r>
                          <w:r>
                            <w:rPr>
                              <w:rFonts w:ascii="Bodoni MT" w:hAnsi="Bodoni MT"/>
                              <w:b/>
                              <w:sz w:val="28"/>
                              <w:szCs w:val="28"/>
                            </w:rPr>
                            <w:tab/>
                          </w:r>
                          <w:r>
                            <w:rPr>
                              <w:rFonts w:ascii="Bodoni MT" w:hAnsi="Bodoni MT"/>
                              <w:b/>
                              <w:sz w:val="28"/>
                              <w:szCs w:val="28"/>
                            </w:rPr>
                            <w:tab/>
                          </w:r>
                          <w:r w:rsidRPr="004A630A">
                            <w:rPr>
                              <w:rFonts w:ascii="Bodoni MT" w:hAnsi="Bodoni MT"/>
                              <w:b/>
                              <w:sz w:val="28"/>
                              <w:szCs w:val="28"/>
                            </w:rPr>
                            <w:t xml:space="preserve">What </w:t>
                          </w:r>
                          <w:proofErr w:type="gramStart"/>
                          <w:r w:rsidRPr="004A630A">
                            <w:rPr>
                              <w:rFonts w:ascii="Bodoni MT" w:hAnsi="Bodoni MT"/>
                              <w:b/>
                              <w:sz w:val="28"/>
                              <w:szCs w:val="28"/>
                            </w:rPr>
                            <w:t>Energized</w:t>
                          </w:r>
                          <w:proofErr w:type="gramEnd"/>
                          <w:r w:rsidRPr="004A630A">
                            <w:rPr>
                              <w:rFonts w:ascii="Bodoni MT" w:hAnsi="Bodoni MT"/>
                              <w:b/>
                              <w:sz w:val="28"/>
                              <w:szCs w:val="28"/>
                            </w:rPr>
                            <w:t xml:space="preserve"> you? </w:t>
                          </w:r>
                        </w:p>
                        <w:p w:rsidR="0076258F" w:rsidRPr="004A630A" w:rsidRDefault="0076258F" w:rsidP="0076258F">
                          <w:pPr>
                            <w:spacing w:after="0"/>
                            <w:ind w:left="1440" w:firstLine="720"/>
                            <w:rPr>
                              <w:rFonts w:ascii="Bodoni MT" w:hAnsi="Bodoni MT"/>
                              <w:b/>
                              <w:sz w:val="28"/>
                              <w:szCs w:val="28"/>
                            </w:rPr>
                          </w:pPr>
                          <w:r w:rsidRPr="004A630A">
                            <w:rPr>
                              <w:rFonts w:ascii="Bodoni MT" w:hAnsi="Bodoni MT"/>
                              <w:b/>
                              <w:sz w:val="28"/>
                              <w:szCs w:val="28"/>
                            </w:rPr>
                            <w:t xml:space="preserve"> </w:t>
                          </w:r>
                          <w:r>
                            <w:rPr>
                              <w:rFonts w:ascii="Bodoni MT" w:hAnsi="Bodoni MT"/>
                              <w:b/>
                              <w:sz w:val="28"/>
                              <w:szCs w:val="28"/>
                            </w:rPr>
                            <w:tab/>
                          </w:r>
                          <w:r w:rsidRPr="004A630A">
                            <w:rPr>
                              <w:rFonts w:ascii="Bodoni MT" w:hAnsi="Bodoni MT"/>
                              <w:b/>
                              <w:sz w:val="28"/>
                              <w:szCs w:val="28"/>
                            </w:rPr>
                            <w:t xml:space="preserve">What </w:t>
                          </w:r>
                          <w:proofErr w:type="gramStart"/>
                          <w:r w:rsidRPr="004A630A">
                            <w:rPr>
                              <w:rFonts w:ascii="Bodoni MT" w:hAnsi="Bodoni MT"/>
                              <w:b/>
                              <w:sz w:val="28"/>
                              <w:szCs w:val="28"/>
                            </w:rPr>
                            <w:t>Struck</w:t>
                          </w:r>
                          <w:proofErr w:type="gramEnd"/>
                          <w:r w:rsidRPr="004A630A">
                            <w:rPr>
                              <w:rFonts w:ascii="Bodoni MT" w:hAnsi="Bodoni MT"/>
                              <w:b/>
                              <w:sz w:val="28"/>
                              <w:szCs w:val="28"/>
                            </w:rPr>
                            <w:t xml:space="preserve"> you?  Why?</w:t>
                          </w:r>
                        </w:p>
                      </w:txbxContent>
                    </v:textbox>
                  </v:shape>
                </w:pict>
              </mc:Fallback>
            </mc:AlternateContent>
          </w:r>
          <w:sdt>
            <w:sdtPr>
              <w:alias w:val="Company"/>
              <w:id w:val="529466688"/>
              <w:placeholder>
                <w:docPart w:val="B3B697F3FE214A1295431678A161DD1F"/>
              </w:placeholder>
              <w:dataBinding w:prefixMappings="xmlns:ns0='http://schemas.openxmlformats.org/officeDocument/2006/extended-properties'" w:xpath="/ns0:Properties[1]/ns0:Company[1]" w:storeItemID="{6668398D-A668-4E3E-A5EB-62B293D839F1}"/>
              <w:text/>
            </w:sdtPr>
            <w:sdtEndPr/>
            <w:sdtContent>
              <w:r>
                <w:t>St. Ignatius, Pray for us!</w:t>
              </w:r>
            </w:sdtContent>
          </w:sdt>
          <w:r>
            <w:t xml:space="preserve"> | </w:t>
          </w:r>
        </w:p>
      </w:tc>
      <w:tc>
        <w:tcPr>
          <w:tcW w:w="616" w:type="pct"/>
          <w:tcBorders>
            <w:top w:val="single" w:sz="4" w:space="0" w:color="C0504D" w:themeColor="accent2"/>
          </w:tcBorders>
          <w:shd w:val="clear" w:color="auto" w:fill="943634" w:themeFill="accent2" w:themeFillShade="BF"/>
        </w:tcPr>
        <w:p w:rsidR="0076258F" w:rsidRDefault="00E81B7B" w:rsidP="00DB69AD">
          <w:pPr>
            <w:pStyle w:val="Header"/>
            <w:jc w:val="both"/>
            <w:rPr>
              <w:color w:val="FFFFFF" w:themeColor="background1"/>
            </w:rPr>
          </w:pPr>
          <w:r>
            <w:rPr>
              <w:noProof/>
              <w:color w:val="FFFFFF" w:themeColor="background1"/>
            </w:rPr>
            <w:t>10</w:t>
          </w:r>
          <w:r w:rsidR="0076258F">
            <w:rPr>
              <w:noProof/>
              <w:color w:val="FFFFFF" w:themeColor="background1"/>
            </w:rPr>
            <w:t>/1</w:t>
          </w:r>
          <w:r w:rsidR="004B1B5B">
            <w:rPr>
              <w:noProof/>
              <w:color w:val="FFFFFF" w:themeColor="background1"/>
            </w:rPr>
            <w:t>2</w:t>
          </w:r>
          <w:r w:rsidR="0076258F">
            <w:rPr>
              <w:noProof/>
              <w:color w:val="FFFFFF" w:themeColor="background1"/>
            </w:rPr>
            <w:t>/201</w:t>
          </w:r>
          <w:r w:rsidR="004B1B5B">
            <w:rPr>
              <w:noProof/>
              <w:color w:val="FFFFFF" w:themeColor="background1"/>
            </w:rPr>
            <w:t>5</w:t>
          </w:r>
        </w:p>
      </w:tc>
    </w:tr>
    <w:tr w:rsidR="0076258F" w:rsidTr="0076258F">
      <w:trPr>
        <w:gridAfter w:val="1"/>
        <w:wAfter w:w="624" w:type="pct"/>
        <w:trHeight w:val="324"/>
      </w:trPr>
      <w:tc>
        <w:tcPr>
          <w:tcW w:w="4376" w:type="pct"/>
          <w:tcBorders>
            <w:top w:val="single" w:sz="4" w:space="0" w:color="000000" w:themeColor="text1"/>
          </w:tcBorders>
        </w:tcPr>
        <w:p w:rsidR="0076258F" w:rsidRDefault="0076258F" w:rsidP="0076258F">
          <w:pPr>
            <w:pStyle w:val="Footer"/>
            <w:jc w:val="right"/>
          </w:pPr>
        </w:p>
      </w:tc>
    </w:tr>
  </w:tbl>
  <w:p w:rsidR="003B50A7" w:rsidRDefault="003B5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35" w:rsidRDefault="00ED4F35" w:rsidP="00221BC1">
      <w:pPr>
        <w:spacing w:after="0" w:line="240" w:lineRule="auto"/>
      </w:pPr>
      <w:r>
        <w:separator/>
      </w:r>
    </w:p>
  </w:footnote>
  <w:footnote w:type="continuationSeparator" w:id="0">
    <w:p w:rsidR="00ED4F35" w:rsidRDefault="00ED4F35" w:rsidP="00221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814" w:type="pct"/>
      <w:tblCellMar>
        <w:top w:w="72" w:type="dxa"/>
        <w:left w:w="115" w:type="dxa"/>
        <w:bottom w:w="72" w:type="dxa"/>
        <w:right w:w="115" w:type="dxa"/>
      </w:tblCellMar>
      <w:tblLook w:val="04A0" w:firstRow="1" w:lastRow="0" w:firstColumn="1" w:lastColumn="0" w:noHBand="0" w:noVBand="1"/>
    </w:tblPr>
    <w:tblGrid>
      <w:gridCol w:w="3175"/>
      <w:gridCol w:w="4140"/>
    </w:tblGrid>
    <w:tr w:rsidR="00221BC1" w:rsidTr="00221BC1">
      <w:trPr>
        <w:trHeight w:val="581"/>
      </w:trPr>
      <w:sdt>
        <w:sdtPr>
          <w:rPr>
            <w:rFonts w:ascii="Agency FB" w:hAnsi="Agency FB"/>
            <w:color w:val="FFFFFF" w:themeColor="background1"/>
            <w:sz w:val="36"/>
            <w:szCs w:val="36"/>
          </w:rPr>
          <w:alias w:val="Date"/>
          <w:id w:val="77625188"/>
          <w:placeholder>
            <w:docPart w:val="CFA4D88EB5BE45868C1D6007670E3BF2"/>
          </w:placeholder>
          <w:dataBinding w:prefixMappings="xmlns:ns0='http://schemas.microsoft.com/office/2006/coverPageProps'" w:xpath="/ns0:CoverPageProperties[1]/ns0:PublishDate[1]" w:storeItemID="{55AF091B-3C7A-41E3-B477-F2FDAA23CFDA}"/>
          <w:date w:fullDate="2015-10-12T00:00:00Z">
            <w:dateFormat w:val="MMMM d, yyyy"/>
            <w:lid w:val="en-US"/>
            <w:storeMappedDataAs w:val="dateTime"/>
            <w:calendar w:val="gregorian"/>
          </w:date>
        </w:sdtPr>
        <w:sdtEndPr/>
        <w:sdtContent>
          <w:tc>
            <w:tcPr>
              <w:tcW w:w="2170" w:type="pct"/>
              <w:shd w:val="clear" w:color="auto" w:fill="943634" w:themeFill="accent2" w:themeFillShade="BF"/>
              <w:vAlign w:val="bottom"/>
            </w:tcPr>
            <w:p w:rsidR="00221BC1" w:rsidRPr="00221BC1" w:rsidRDefault="00E81B7B" w:rsidP="00E81B7B">
              <w:pPr>
                <w:pStyle w:val="Header"/>
                <w:rPr>
                  <w:rFonts w:ascii="Bell MT" w:hAnsi="Bell MT"/>
                  <w:color w:val="FFFFFF" w:themeColor="background1"/>
                  <w:sz w:val="32"/>
                  <w:szCs w:val="32"/>
                </w:rPr>
              </w:pPr>
              <w:r>
                <w:rPr>
                  <w:rFonts w:ascii="Agency FB" w:hAnsi="Agency FB"/>
                  <w:color w:val="FFFFFF" w:themeColor="background1"/>
                  <w:sz w:val="36"/>
                  <w:szCs w:val="36"/>
                </w:rPr>
                <w:t>Octo</w:t>
              </w:r>
              <w:r w:rsidR="00221BC1" w:rsidRPr="00221BC1">
                <w:rPr>
                  <w:rFonts w:ascii="Agency FB" w:hAnsi="Agency FB"/>
                  <w:color w:val="FFFFFF" w:themeColor="background1"/>
                  <w:sz w:val="36"/>
                  <w:szCs w:val="36"/>
                </w:rPr>
                <w:t>ber 1</w:t>
              </w:r>
              <w:r w:rsidR="003E754F">
                <w:rPr>
                  <w:rFonts w:ascii="Agency FB" w:hAnsi="Agency FB"/>
                  <w:color w:val="FFFFFF" w:themeColor="background1"/>
                  <w:sz w:val="36"/>
                  <w:szCs w:val="36"/>
                </w:rPr>
                <w:t>2, 2015</w:t>
              </w:r>
            </w:p>
          </w:tc>
        </w:sdtContent>
      </w:sdt>
      <w:tc>
        <w:tcPr>
          <w:tcW w:w="2830" w:type="pct"/>
          <w:vAlign w:val="bottom"/>
        </w:tcPr>
        <w:p w:rsidR="00221BC1" w:rsidRPr="00221BC1" w:rsidRDefault="00221BC1" w:rsidP="00221BC1">
          <w:pPr>
            <w:pStyle w:val="Header"/>
            <w:rPr>
              <w:rFonts w:ascii="Bell MT" w:hAnsi="Bell MT"/>
              <w:color w:val="76923C" w:themeColor="accent3" w:themeShade="BF"/>
              <w:sz w:val="32"/>
              <w:szCs w:val="32"/>
            </w:rPr>
          </w:pPr>
          <w:r w:rsidRPr="00221BC1">
            <w:rPr>
              <w:rFonts w:ascii="Bell MT" w:hAnsi="Bell MT"/>
              <w:b/>
              <w:bCs/>
              <w:color w:val="76923C" w:themeColor="accent3" w:themeShade="BF"/>
              <w:sz w:val="32"/>
              <w:szCs w:val="32"/>
            </w:rPr>
            <w:t>[</w:t>
          </w:r>
          <w:sdt>
            <w:sdtPr>
              <w:rPr>
                <w:rFonts w:ascii="Bell MT" w:hAnsi="Bell MT"/>
                <w:b/>
                <w:bCs/>
                <w:caps/>
                <w:sz w:val="56"/>
                <w:szCs w:val="56"/>
              </w:rPr>
              <w:alias w:val="Title"/>
              <w:id w:val="77625180"/>
              <w:placeholder>
                <w:docPart w:val="A87B3A2FAD394F4B97EE8CBB0C301827"/>
              </w:placeholder>
              <w:dataBinding w:prefixMappings="xmlns:ns0='http://schemas.openxmlformats.org/package/2006/metadata/core-properties' xmlns:ns1='http://purl.org/dc/elements/1.1/'" w:xpath="/ns0:coreProperties[1]/ns1:title[1]" w:storeItemID="{6C3C8BC8-F283-45AE-878A-BAB7291924A1}"/>
              <w:text/>
            </w:sdtPr>
            <w:sdtEndPr/>
            <w:sdtContent>
              <w:r w:rsidRPr="00221BC1">
                <w:rPr>
                  <w:rFonts w:ascii="Bell MT" w:hAnsi="Bell MT"/>
                  <w:b/>
                  <w:bCs/>
                  <w:caps/>
                  <w:sz w:val="56"/>
                  <w:szCs w:val="56"/>
                </w:rPr>
                <w:t>AGENDA</w:t>
              </w:r>
            </w:sdtContent>
          </w:sdt>
          <w:r w:rsidRPr="00221BC1">
            <w:rPr>
              <w:rFonts w:ascii="Bell MT" w:hAnsi="Bell MT"/>
              <w:b/>
              <w:bCs/>
              <w:color w:val="76923C" w:themeColor="accent3" w:themeShade="BF"/>
              <w:sz w:val="32"/>
              <w:szCs w:val="32"/>
            </w:rPr>
            <w:t>]</w:t>
          </w:r>
        </w:p>
      </w:tc>
    </w:tr>
  </w:tbl>
  <w:p w:rsidR="00221BC1" w:rsidRDefault="00221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10BC7"/>
    <w:multiLevelType w:val="hybridMultilevel"/>
    <w:tmpl w:val="5080C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C1"/>
    <w:rsid w:val="001D642A"/>
    <w:rsid w:val="00221BC1"/>
    <w:rsid w:val="002770EE"/>
    <w:rsid w:val="003B50A7"/>
    <w:rsid w:val="003E754F"/>
    <w:rsid w:val="0046711C"/>
    <w:rsid w:val="004B1B5B"/>
    <w:rsid w:val="00682A5F"/>
    <w:rsid w:val="006E02EF"/>
    <w:rsid w:val="006F1E01"/>
    <w:rsid w:val="0076258F"/>
    <w:rsid w:val="00876847"/>
    <w:rsid w:val="00945E24"/>
    <w:rsid w:val="009E6DF8"/>
    <w:rsid w:val="00B11747"/>
    <w:rsid w:val="00CA5E75"/>
    <w:rsid w:val="00CE6D71"/>
    <w:rsid w:val="00DB69AD"/>
    <w:rsid w:val="00E81B7B"/>
    <w:rsid w:val="00ED4F35"/>
    <w:rsid w:val="00FF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BC1"/>
    <w:rPr>
      <w:rFonts w:ascii="Calibri" w:eastAsia="Calibri" w:hAnsi="Calibri" w:cs="Times New Roman"/>
    </w:rPr>
  </w:style>
  <w:style w:type="paragraph" w:styleId="Footer">
    <w:name w:val="footer"/>
    <w:basedOn w:val="Normal"/>
    <w:link w:val="FooterChar"/>
    <w:uiPriority w:val="99"/>
    <w:unhideWhenUsed/>
    <w:rsid w:val="00221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BC1"/>
    <w:rPr>
      <w:rFonts w:ascii="Calibri" w:eastAsia="Calibri" w:hAnsi="Calibri" w:cs="Times New Roman"/>
    </w:rPr>
  </w:style>
  <w:style w:type="paragraph" w:styleId="BalloonText">
    <w:name w:val="Balloon Text"/>
    <w:basedOn w:val="Normal"/>
    <w:link w:val="BalloonTextChar"/>
    <w:uiPriority w:val="99"/>
    <w:semiHidden/>
    <w:unhideWhenUsed/>
    <w:rsid w:val="00221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BC1"/>
    <w:rPr>
      <w:rFonts w:ascii="Tahoma" w:eastAsia="Calibri" w:hAnsi="Tahoma" w:cs="Tahoma"/>
      <w:sz w:val="16"/>
      <w:szCs w:val="16"/>
    </w:rPr>
  </w:style>
  <w:style w:type="paragraph" w:styleId="ListParagraph">
    <w:name w:val="List Paragraph"/>
    <w:basedOn w:val="Normal"/>
    <w:uiPriority w:val="34"/>
    <w:qFormat/>
    <w:rsid w:val="00FF19F4"/>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4B1B5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B1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BC1"/>
    <w:rPr>
      <w:rFonts w:ascii="Calibri" w:eastAsia="Calibri" w:hAnsi="Calibri" w:cs="Times New Roman"/>
    </w:rPr>
  </w:style>
  <w:style w:type="paragraph" w:styleId="Footer">
    <w:name w:val="footer"/>
    <w:basedOn w:val="Normal"/>
    <w:link w:val="FooterChar"/>
    <w:uiPriority w:val="99"/>
    <w:unhideWhenUsed/>
    <w:rsid w:val="00221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BC1"/>
    <w:rPr>
      <w:rFonts w:ascii="Calibri" w:eastAsia="Calibri" w:hAnsi="Calibri" w:cs="Times New Roman"/>
    </w:rPr>
  </w:style>
  <w:style w:type="paragraph" w:styleId="BalloonText">
    <w:name w:val="Balloon Text"/>
    <w:basedOn w:val="Normal"/>
    <w:link w:val="BalloonTextChar"/>
    <w:uiPriority w:val="99"/>
    <w:semiHidden/>
    <w:unhideWhenUsed/>
    <w:rsid w:val="00221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BC1"/>
    <w:rPr>
      <w:rFonts w:ascii="Tahoma" w:eastAsia="Calibri" w:hAnsi="Tahoma" w:cs="Tahoma"/>
      <w:sz w:val="16"/>
      <w:szCs w:val="16"/>
    </w:rPr>
  </w:style>
  <w:style w:type="paragraph" w:styleId="ListParagraph">
    <w:name w:val="List Paragraph"/>
    <w:basedOn w:val="Normal"/>
    <w:uiPriority w:val="34"/>
    <w:qFormat/>
    <w:rsid w:val="00FF19F4"/>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4B1B5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B1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A4D88EB5BE45868C1D6007670E3BF2"/>
        <w:category>
          <w:name w:val="General"/>
          <w:gallery w:val="placeholder"/>
        </w:category>
        <w:types>
          <w:type w:val="bbPlcHdr"/>
        </w:types>
        <w:behaviors>
          <w:behavior w:val="content"/>
        </w:behaviors>
        <w:guid w:val="{B4F613AA-3DA8-439D-BBEC-B4E6C8617AE0}"/>
      </w:docPartPr>
      <w:docPartBody>
        <w:p w:rsidR="00506C3F" w:rsidRDefault="008362C0" w:rsidP="008362C0">
          <w:pPr>
            <w:pStyle w:val="CFA4D88EB5BE45868C1D6007670E3BF2"/>
          </w:pPr>
          <w:r>
            <w:rPr>
              <w:color w:val="FFFFFF" w:themeColor="background1"/>
            </w:rPr>
            <w:t>[Pick the date]</w:t>
          </w:r>
        </w:p>
      </w:docPartBody>
    </w:docPart>
    <w:docPart>
      <w:docPartPr>
        <w:name w:val="A87B3A2FAD394F4B97EE8CBB0C301827"/>
        <w:category>
          <w:name w:val="General"/>
          <w:gallery w:val="placeholder"/>
        </w:category>
        <w:types>
          <w:type w:val="bbPlcHdr"/>
        </w:types>
        <w:behaviors>
          <w:behavior w:val="content"/>
        </w:behaviors>
        <w:guid w:val="{AEB9BF8E-5E22-496B-B2DE-7F53606BF1E0}"/>
      </w:docPartPr>
      <w:docPartBody>
        <w:p w:rsidR="00506C3F" w:rsidRDefault="008362C0" w:rsidP="008362C0">
          <w:pPr>
            <w:pStyle w:val="A87B3A2FAD394F4B97EE8CBB0C301827"/>
          </w:pPr>
          <w:r>
            <w:rPr>
              <w:b/>
              <w:bCs/>
              <w:caps/>
              <w:sz w:val="24"/>
            </w:rPr>
            <w:t>Type the document title</w:t>
          </w:r>
        </w:p>
      </w:docPartBody>
    </w:docPart>
    <w:docPart>
      <w:docPartPr>
        <w:name w:val="B3B697F3FE214A1295431678A161DD1F"/>
        <w:category>
          <w:name w:val="General"/>
          <w:gallery w:val="placeholder"/>
        </w:category>
        <w:types>
          <w:type w:val="bbPlcHdr"/>
        </w:types>
        <w:behaviors>
          <w:behavior w:val="content"/>
        </w:behaviors>
        <w:guid w:val="{D07F3935-20C1-4422-AB2A-525955B3484E}"/>
      </w:docPartPr>
      <w:docPartBody>
        <w:p w:rsidR="00460427" w:rsidRDefault="00506C3F" w:rsidP="00506C3F">
          <w:pPr>
            <w:pStyle w:val="B3B697F3FE214A1295431678A161DD1F"/>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haucer">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C0"/>
    <w:rsid w:val="00413FC1"/>
    <w:rsid w:val="00460427"/>
    <w:rsid w:val="0047541B"/>
    <w:rsid w:val="00506C3F"/>
    <w:rsid w:val="007B6428"/>
    <w:rsid w:val="008362C0"/>
    <w:rsid w:val="008D0808"/>
    <w:rsid w:val="008D20A9"/>
    <w:rsid w:val="00AB6163"/>
    <w:rsid w:val="00E256E6"/>
    <w:rsid w:val="00E6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4D88EB5BE45868C1D6007670E3BF2">
    <w:name w:val="CFA4D88EB5BE45868C1D6007670E3BF2"/>
    <w:rsid w:val="008362C0"/>
  </w:style>
  <w:style w:type="paragraph" w:customStyle="1" w:styleId="A87B3A2FAD394F4B97EE8CBB0C301827">
    <w:name w:val="A87B3A2FAD394F4B97EE8CBB0C301827"/>
    <w:rsid w:val="008362C0"/>
  </w:style>
  <w:style w:type="paragraph" w:customStyle="1" w:styleId="45E0A2E401FC42408223640109088562">
    <w:name w:val="45E0A2E401FC42408223640109088562"/>
    <w:rsid w:val="008362C0"/>
  </w:style>
  <w:style w:type="paragraph" w:customStyle="1" w:styleId="B3B697F3FE214A1295431678A161DD1F">
    <w:name w:val="B3B697F3FE214A1295431678A161DD1F"/>
    <w:rsid w:val="00506C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4D88EB5BE45868C1D6007670E3BF2">
    <w:name w:val="CFA4D88EB5BE45868C1D6007670E3BF2"/>
    <w:rsid w:val="008362C0"/>
  </w:style>
  <w:style w:type="paragraph" w:customStyle="1" w:styleId="A87B3A2FAD394F4B97EE8CBB0C301827">
    <w:name w:val="A87B3A2FAD394F4B97EE8CBB0C301827"/>
    <w:rsid w:val="008362C0"/>
  </w:style>
  <w:style w:type="paragraph" w:customStyle="1" w:styleId="45E0A2E401FC42408223640109088562">
    <w:name w:val="45E0A2E401FC42408223640109088562"/>
    <w:rsid w:val="008362C0"/>
  </w:style>
  <w:style w:type="paragraph" w:customStyle="1" w:styleId="B3B697F3FE214A1295431678A161DD1F">
    <w:name w:val="B3B697F3FE214A1295431678A161DD1F"/>
    <w:rsid w:val="00506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2D4AE7-BC35-47A6-A749-9B6C4554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St. Ignatius, Pray for us!</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Schneider SJ, Kevin</dc:creator>
  <cp:lastModifiedBy>Schneider SJ, Kevin</cp:lastModifiedBy>
  <cp:revision>4</cp:revision>
  <cp:lastPrinted>2015-10-12T22:25:00Z</cp:lastPrinted>
  <dcterms:created xsi:type="dcterms:W3CDTF">2015-10-12T20:19:00Z</dcterms:created>
  <dcterms:modified xsi:type="dcterms:W3CDTF">2015-10-12T22:26:00Z</dcterms:modified>
</cp:coreProperties>
</file>